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bmp" ContentType="image/bmp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eastAsia" w:ascii="黑体" w:hAnsi="黑体" w:eastAsia="黑体" w:cs="黑体"/>
          <w:sz w:val="40"/>
          <w:szCs w:val="40"/>
          <w:lang w:val="zh-CN"/>
        </w:rPr>
        <w:id w:val="334660982"/>
        <w:docPartObj>
          <w:docPartGallery w:val="Table of Contents"/>
          <w:docPartUnique/>
        </w:docPartObj>
      </w:sdtPr>
      <w:sdtEndPr>
        <w:rPr>
          <w:rFonts w:ascii="仿宋" w:hAnsi="仿宋" w:eastAsia="仿宋" w:cs="仿宋"/>
          <w:b/>
          <w:bCs/>
          <w:color w:val="000000"/>
          <w:sz w:val="30"/>
          <w:szCs w:val="30"/>
          <w:lang w:val="zh-CN"/>
        </w:rPr>
      </w:sdtEndPr>
      <w:sdtContent>
        <w:p>
          <w:pPr>
            <w:pStyle w:val="15"/>
            <w:outlineLvl w:val="0"/>
            <w:rPr>
              <w:rFonts w:hint="eastAsia" w:ascii="黑体" w:hAnsi="黑体" w:eastAsia="黑体" w:cs="黑体"/>
              <w:sz w:val="40"/>
              <w:szCs w:val="40"/>
            </w:rPr>
          </w:pPr>
          <w:bookmarkStart w:id="0" w:name="_Toc15335"/>
          <w:r>
            <w:rPr>
              <w:rFonts w:hint="eastAsia" w:ascii="黑体" w:hAnsi="黑体" w:eastAsia="黑体" w:cs="黑体"/>
              <w:sz w:val="40"/>
              <w:szCs w:val="40"/>
              <w:lang w:val="zh-CN"/>
            </w:rPr>
            <w:t>目录</w:t>
          </w:r>
          <w:bookmarkEnd w:id="0"/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_Toc15335 </w:instrText>
          </w:r>
          <w:r>
            <w:fldChar w:fldCharType="separate"/>
          </w:r>
          <w:r>
            <w:rPr>
              <w:rFonts w:hint="eastAsia" w:ascii="黑体" w:hAnsi="黑体" w:eastAsia="黑体" w:cs="黑体"/>
              <w:szCs w:val="40"/>
              <w:lang w:val="zh-CN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_Toc15335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_Toc22626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56"/>
            </w:rPr>
            <w:t>HTML语法</w:t>
          </w:r>
          <w:r>
            <w:tab/>
          </w:r>
          <w:r>
            <w:fldChar w:fldCharType="begin"/>
          </w:r>
          <w:r>
            <w:instrText xml:space="preserve"> PAGEREF _Toc22626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56"/>
            </w:rPr>
            <w:t>HTML 基础</w:t>
          </w:r>
          <w:r>
            <w:tab/>
          </w:r>
          <w:r>
            <w:fldChar w:fldCharType="begin"/>
          </w:r>
          <w:r>
            <w:instrText xml:space="preserve"> PAGEREF _Toc59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_Toc16520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56"/>
            </w:rPr>
            <w:t>HTML 嵌套</w:t>
          </w:r>
          <w:r>
            <w:tab/>
          </w:r>
          <w:r>
            <w:fldChar w:fldCharType="begin"/>
          </w:r>
          <w:r>
            <w:instrText xml:space="preserve"> PAGEREF _Toc16520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_Toc2313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56"/>
            </w:rPr>
            <w:t>文本格式化标签</w:t>
          </w:r>
          <w:r>
            <w:tab/>
          </w:r>
          <w:r>
            <w:fldChar w:fldCharType="begin"/>
          </w:r>
          <w:r>
            <w:instrText xml:space="preserve"> PAGEREF _Toc2313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_Toc16504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56"/>
              <w:lang w:val="en-US" w:eastAsia="zh-CN"/>
            </w:rPr>
            <w:t>HTML 音频与视频</w:t>
          </w:r>
          <w:r>
            <w:tab/>
          </w:r>
          <w:r>
            <w:fldChar w:fldCharType="begin"/>
          </w:r>
          <w:r>
            <w:instrText xml:space="preserve"> PAGEREF _Toc16504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_Toc8130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56"/>
              <w:lang w:val="en-US" w:eastAsia="zh-CN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_Toc8130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32"/>
              <w:lang w:val="en-US" w:eastAsia="zh-CN"/>
            </w:rPr>
            <w:t>无序列表</w:t>
          </w:r>
          <w:r>
            <w:tab/>
          </w:r>
          <w:r>
            <w:fldChar w:fldCharType="begin"/>
          </w:r>
          <w:r>
            <w:instrText xml:space="preserve"> PAGEREF _Toc2003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_Toc14790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32"/>
              <w:lang w:val="en-US" w:eastAsia="zh-CN"/>
            </w:rPr>
            <w:t>有序列表</w:t>
          </w:r>
          <w:r>
            <w:tab/>
          </w:r>
          <w:r>
            <w:fldChar w:fldCharType="begin"/>
          </w:r>
          <w:r>
            <w:instrText xml:space="preserve"> PAGEREF _Toc14790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32"/>
              <w:lang w:val="en-US" w:eastAsia="zh-CN"/>
            </w:rPr>
            <w:t>自定义列表</w:t>
          </w:r>
          <w:r>
            <w:tab/>
          </w:r>
          <w:r>
            <w:fldChar w:fldCharType="begin"/>
          </w:r>
          <w:r>
            <w:instrText xml:space="preserve"> PAGEREF _Toc12717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_Toc31782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56"/>
              <w:lang w:val="en-US" w:eastAsia="zh-CN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_Toc31782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_Toc13276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表格的基本标签</w:t>
          </w:r>
          <w:r>
            <w:tab/>
          </w:r>
          <w:r>
            <w:fldChar w:fldCharType="begin"/>
          </w:r>
          <w:r>
            <w:instrText xml:space="preserve"> PAGEREF _Toc13276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_Toc32327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表格相关属性</w:t>
          </w:r>
          <w:r>
            <w:tab/>
          </w:r>
          <w:r>
            <w:fldChar w:fldCharType="begin"/>
          </w:r>
          <w:r>
            <w:instrText xml:space="preserve"> PAGEREF _Toc32327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_Toc25999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表格标题和表头单元格标签</w:t>
          </w:r>
          <w:r>
            <w:tab/>
          </w:r>
          <w:r>
            <w:fldChar w:fldCharType="begin"/>
          </w:r>
          <w:r>
            <w:instrText xml:space="preserve"> PAGEREF _Toc25999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表格结构标签</w:t>
          </w:r>
          <w:r>
            <w:tab/>
          </w:r>
          <w:r>
            <w:fldChar w:fldCharType="begin"/>
          </w:r>
          <w:r>
            <w:instrText xml:space="preserve"> PAGEREF _Toc19085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_Toc16324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合并单元格</w:t>
          </w:r>
          <w:r>
            <w:tab/>
          </w:r>
          <w:r>
            <w:fldChar w:fldCharType="begin"/>
          </w:r>
          <w:r>
            <w:instrText xml:space="preserve"> PAGEREF _Toc16324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_Toc21887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56"/>
              <w:lang w:val="en-US" w:eastAsia="zh-CN"/>
            </w:rPr>
            <w:t>表单标签</w:t>
          </w:r>
          <w:r>
            <w:tab/>
          </w:r>
          <w:r>
            <w:fldChar w:fldCharType="begin"/>
          </w:r>
          <w:r>
            <w:instrText xml:space="preserve"> PAGEREF _Toc21887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_Toc20060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szCs w:val="44"/>
              <w:lang w:val="en-US" w:eastAsia="zh-CN"/>
            </w:rPr>
            <w:t>input系列标签</w:t>
          </w:r>
          <w:r>
            <w:tab/>
          </w:r>
          <w:r>
            <w:fldChar w:fldCharType="begin"/>
          </w:r>
          <w:r>
            <w:instrText xml:space="preserve"> PAGEREF _Toc20060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_Toc9994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bCs w:val="0"/>
              <w:szCs w:val="40"/>
              <w:lang w:val="en-US" w:eastAsia="zh-CN"/>
            </w:rPr>
            <w:t>文本框</w:t>
          </w:r>
          <w:r>
            <w:tab/>
          </w:r>
          <w:r>
            <w:fldChar w:fldCharType="begin"/>
          </w:r>
          <w:r>
            <w:instrText xml:space="preserve"> PAGEREF _Toc9994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40"/>
              <w:lang w:val="en-US" w:eastAsia="zh-CN"/>
            </w:rPr>
            <w:t>单选框与多选框</w:t>
          </w:r>
          <w:r>
            <w:tab/>
          </w:r>
          <w:r>
            <w:fldChar w:fldCharType="begin"/>
          </w:r>
          <w:r>
            <w:instrText xml:space="preserve"> PAGEREF _Toc16092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_Toc3782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40"/>
              <w:lang w:val="en-US" w:eastAsia="zh-CN"/>
            </w:rPr>
            <w:t>文件选择</w:t>
          </w:r>
          <w:r>
            <w:tab/>
          </w:r>
          <w:r>
            <w:fldChar w:fldCharType="begin"/>
          </w:r>
          <w:r>
            <w:instrText xml:space="preserve"> PAGEREF _Toc3782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_Toc8728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40"/>
              <w:lang w:val="en-US" w:eastAsia="zh-CN"/>
            </w:rPr>
            <w:t>按钮</w:t>
          </w:r>
          <w:r>
            <w:tab/>
          </w:r>
          <w:r>
            <w:fldChar w:fldCharType="begin"/>
          </w:r>
          <w:r>
            <w:instrText xml:space="preserve"> PAGEREF _Toc8728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_Toc17254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黑体" w:hAnsi="黑体" w:eastAsia="黑体" w:cs="黑体"/>
              <w:szCs w:val="56"/>
            </w:rPr>
            <w:t>HTML 标签</w:t>
          </w:r>
          <w:r>
            <w:tab/>
          </w:r>
          <w:r>
            <w:fldChar w:fldCharType="begin"/>
          </w:r>
          <w:r>
            <w:instrText xml:space="preserve"> PAGEREF _Toc17254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  <w:b/>
              <w:bCs/>
              <w:lang w:val="zh-CN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rPr>
          <w:rFonts w:hint="eastAsia" w:ascii="黑体" w:hAnsi="黑体" w:eastAsia="黑体" w:cs="黑体"/>
          <w:sz w:val="56"/>
          <w:szCs w:val="56"/>
        </w:rPr>
      </w:pPr>
      <w:bookmarkStart w:id="1" w:name="_Toc22626"/>
      <w:r>
        <w:rPr>
          <w:rFonts w:hint="eastAsia" w:ascii="黑体" w:hAnsi="黑体" w:eastAsia="黑体" w:cs="黑体"/>
          <w:sz w:val="56"/>
          <w:szCs w:val="56"/>
        </w:rPr>
        <w:t>HTML语法</w:t>
      </w:r>
      <w:bookmarkEnd w:id="1"/>
    </w:p>
    <w:p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790950" cy="18573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90978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>
      <w:pPr>
        <w:pStyle w:val="2"/>
        <w:rPr>
          <w:rFonts w:hint="eastAsia" w:ascii="黑体" w:hAnsi="黑体" w:eastAsia="黑体" w:cs="黑体"/>
          <w:sz w:val="56"/>
          <w:szCs w:val="56"/>
        </w:rPr>
      </w:pPr>
      <w:bookmarkStart w:id="2" w:name="_Toc59"/>
      <w:r>
        <w:rPr>
          <w:rFonts w:hint="eastAsia" w:ascii="黑体" w:hAnsi="黑体" w:eastAsia="黑体" w:cs="黑体"/>
          <w:sz w:val="56"/>
          <w:szCs w:val="56"/>
        </w:rPr>
        <w:t>HTML 基础</w:t>
      </w:r>
      <w:bookmarkEnd w:id="2"/>
    </w:p>
    <w:p>
      <w:pPr>
        <w:rPr>
          <w:sz w:val="22"/>
          <w:szCs w:val="22"/>
        </w:rPr>
      </w:pPr>
      <w:r>
        <w:rPr>
          <w:b/>
          <w:bCs/>
          <w:sz w:val="24"/>
          <w:szCs w:val="24"/>
        </w:rPr>
        <w:t>标题</w:t>
      </w:r>
      <w:r>
        <w:rPr>
          <w:rFonts w:hint="eastAsia"/>
          <w:sz w:val="22"/>
          <w:szCs w:val="22"/>
        </w:rPr>
        <w:t xml:space="preserve"> &lt;</w:t>
      </w:r>
      <w:r>
        <w:rPr>
          <w:sz w:val="22"/>
          <w:szCs w:val="22"/>
        </w:rPr>
        <w:t>h</w:t>
      </w:r>
      <w:r>
        <w:rPr>
          <w:rFonts w:hint="eastAsia"/>
          <w:sz w:val="22"/>
          <w:szCs w:val="22"/>
        </w:rPr>
        <w:t>a</w:t>
      </w:r>
      <w:r>
        <w:rPr>
          <w:sz w:val="22"/>
          <w:szCs w:val="22"/>
        </w:rPr>
        <w:t>&gt;</w:t>
      </w:r>
      <w:r>
        <w:rPr>
          <w:rFonts w:hint="eastAsia"/>
          <w:sz w:val="22"/>
          <w:szCs w:val="22"/>
        </w:rPr>
        <w:t>内容&lt;</w:t>
      </w:r>
      <w:r>
        <w:rPr>
          <w:sz w:val="22"/>
          <w:szCs w:val="22"/>
        </w:rPr>
        <w:t>/ha&gt;  (a</w:t>
      </w:r>
      <w:r>
        <w:rPr>
          <w:rFonts w:hint="eastAsia"/>
          <w:sz w:val="22"/>
          <w:szCs w:val="22"/>
        </w:rPr>
        <w:t>可以省略，可以是1到6，</w:t>
      </w:r>
      <w:r>
        <w:rPr>
          <w:sz w:val="22"/>
          <w:szCs w:val="22"/>
        </w:rPr>
        <w:t>a</w:t>
      </w:r>
      <w:r>
        <w:rPr>
          <w:rFonts w:hint="eastAsia"/>
          <w:sz w:val="22"/>
          <w:szCs w:val="22"/>
        </w:rPr>
        <w:t>可以控制标题大小)；</w:t>
      </w:r>
    </w:p>
    <w:p>
      <w:pPr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0" distR="0">
            <wp:extent cx="1627505" cy="11455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91800" cy="119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drawing>
          <wp:inline distT="0" distB="0" distL="0" distR="0">
            <wp:extent cx="1579880" cy="1221105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2756" cy="136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b/>
          <w:bCs/>
          <w:sz w:val="32"/>
          <w:szCs w:val="32"/>
        </w:rPr>
        <w:t>段落</w:t>
      </w:r>
      <w:r>
        <w:rPr>
          <w:rFonts w:hint="eastAsia"/>
          <w:sz w:val="28"/>
          <w:szCs w:val="28"/>
        </w:rPr>
        <w:t xml:space="preserve"> &lt;</w:t>
      </w:r>
      <w:r>
        <w:rPr>
          <w:sz w:val="28"/>
          <w:szCs w:val="28"/>
        </w:rPr>
        <w:t>p&gt;</w:t>
      </w:r>
      <w:r>
        <w:rPr>
          <w:rFonts w:hint="eastAsia"/>
          <w:sz w:val="28"/>
          <w:szCs w:val="28"/>
        </w:rPr>
        <w:t>内容</w:t>
      </w:r>
      <w:r>
        <w:rPr>
          <w:sz w:val="28"/>
          <w:szCs w:val="28"/>
        </w:rPr>
        <w:t>&lt;/p&gt;</w:t>
      </w:r>
    </w:p>
    <w:p>
      <w:pPr>
        <w:rPr>
          <w:sz w:val="28"/>
          <w:szCs w:val="28"/>
        </w:rPr>
      </w:pPr>
      <w:r>
        <w:rPr>
          <w:rFonts w:hint="eastAsia"/>
          <w:b/>
          <w:bCs/>
          <w:sz w:val="32"/>
          <w:szCs w:val="32"/>
        </w:rPr>
        <w:t>换行</w:t>
      </w:r>
      <w:r>
        <w:rPr>
          <w:rFonts w:hint="eastAsia"/>
          <w:sz w:val="28"/>
          <w:szCs w:val="28"/>
        </w:rPr>
        <w:t>&lt;</w:t>
      </w:r>
      <w:r>
        <w:rPr>
          <w:sz w:val="28"/>
          <w:szCs w:val="28"/>
        </w:rPr>
        <w:t>br&gt;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\h \z \c "Figure" </w:instrText>
      </w:r>
      <w:r>
        <w:rPr>
          <w:sz w:val="28"/>
          <w:szCs w:val="28"/>
        </w:rPr>
        <w:fldChar w:fldCharType="separate"/>
      </w:r>
      <w:r>
        <w:rPr>
          <w:b/>
          <w:sz w:val="36"/>
          <w:szCs w:val="36"/>
        </w:rPr>
        <w:t>。</w:t>
      </w:r>
      <w:r>
        <w:rPr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  <w:r>
        <w:rPr>
          <w:rFonts w:hint="eastAsia"/>
          <w:b/>
          <w:bCs/>
          <w:sz w:val="32"/>
          <w:szCs w:val="32"/>
        </w:rPr>
        <w:t>水平线</w:t>
      </w:r>
      <w:r>
        <w:rPr>
          <w:rFonts w:hint="eastAsia"/>
          <w:sz w:val="28"/>
          <w:szCs w:val="28"/>
        </w:rPr>
        <w:t>&lt;</w:t>
      </w:r>
      <w:r>
        <w:rPr>
          <w:sz w:val="28"/>
          <w:szCs w:val="28"/>
        </w:rPr>
        <w:t>hr&gt;</w:t>
      </w:r>
    </w:p>
    <w:p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链接 </w:t>
      </w:r>
    </w:p>
    <w:p>
      <w:pPr>
        <w:jc w:val="left"/>
      </w:pPr>
      <w:r>
        <w:rPr>
          <w:b/>
          <w:bCs/>
          <w:sz w:val="24"/>
          <w:szCs w:val="24"/>
        </w:rPr>
        <w:t xml:space="preserve">  </w:t>
      </w:r>
      <w:r>
        <w:drawing>
          <wp:inline distT="0" distB="0" distL="114300" distR="114300">
            <wp:extent cx="9387205" cy="466725"/>
            <wp:effectExtent l="0" t="0" r="4445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8720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646295" cy="1780540"/>
            <wp:effectExtent l="0" t="0" r="1905" b="63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图像</w:t>
      </w:r>
    </w:p>
    <w:p>
      <w:r>
        <w:drawing>
          <wp:inline distT="0" distB="0" distL="0" distR="0">
            <wp:extent cx="6269355" cy="255270"/>
            <wp:effectExtent l="0" t="0" r="762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6770" cy="2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</w:rPr>
      </w:pPr>
      <w:r>
        <w:drawing>
          <wp:inline distT="0" distB="0" distL="0" distR="0">
            <wp:extent cx="1921510" cy="6997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1496" cy="7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0" distR="0">
            <wp:extent cx="2600325" cy="3714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黑体" w:hAnsi="黑体" w:eastAsia="黑体" w:cs="黑体"/>
          <w:sz w:val="56"/>
          <w:szCs w:val="56"/>
        </w:rPr>
      </w:pPr>
      <w:bookmarkStart w:id="3" w:name="_Toc16520"/>
      <w:r>
        <w:rPr>
          <w:rFonts w:hint="eastAsia" w:ascii="黑体" w:hAnsi="黑体" w:eastAsia="黑体" w:cs="黑体"/>
          <w:sz w:val="56"/>
          <w:szCs w:val="56"/>
        </w:rPr>
        <w:t>HTML 嵌套</w:t>
      </w:r>
      <w:bookmarkEnd w:id="3"/>
    </w:p>
    <w:p>
      <w:pPr>
        <w:rPr>
          <w:sz w:val="22"/>
          <w:szCs w:val="22"/>
        </w:rPr>
      </w:pPr>
      <w:r>
        <w:drawing>
          <wp:inline distT="0" distB="0" distL="0" distR="0">
            <wp:extent cx="5069205" cy="680085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r="3885" b="14632"/>
                    <a:stretch>
                      <a:fillRect/>
                    </a:stretch>
                  </pic:blipFill>
                  <pic:spPr>
                    <a:xfrm>
                      <a:off x="0" y="0"/>
                      <a:ext cx="5069433" cy="6803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黑体" w:hAnsi="黑体" w:eastAsia="黑体" w:cs="黑体"/>
          <w:sz w:val="56"/>
          <w:szCs w:val="56"/>
        </w:rPr>
      </w:pPr>
      <w:bookmarkStart w:id="4" w:name="_Toc2313"/>
      <w:r>
        <w:rPr>
          <w:rFonts w:hint="eastAsia" w:ascii="黑体" w:hAnsi="黑体" w:eastAsia="黑体" w:cs="黑体"/>
          <w:sz w:val="56"/>
          <w:szCs w:val="56"/>
        </w:rPr>
        <w:t>文本格式化标签</w:t>
      </w:r>
      <w:bookmarkEnd w:id="4"/>
    </w:p>
    <w:p>
      <w:r>
        <w:drawing>
          <wp:inline distT="0" distB="0" distL="0" distR="0">
            <wp:extent cx="5647690" cy="2957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3504" cy="296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上下两表标签效果相同，下表标签具有强调效果。</w:t>
      </w:r>
    </w:p>
    <w:p>
      <w:r>
        <w:drawing>
          <wp:inline distT="0" distB="0" distL="0" distR="0">
            <wp:extent cx="5659755" cy="26282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654" cy="264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sz w:val="56"/>
          <w:szCs w:val="56"/>
          <w:lang w:val="en-US" w:eastAsia="zh-CN"/>
        </w:rPr>
      </w:pPr>
      <w:bookmarkStart w:id="5" w:name="_Toc16504"/>
      <w:r>
        <w:rPr>
          <w:rFonts w:hint="eastAsia" w:ascii="黑体" w:hAnsi="黑体" w:eastAsia="黑体" w:cs="黑体"/>
          <w:sz w:val="56"/>
          <w:szCs w:val="56"/>
          <w:lang w:val="en-US" w:eastAsia="zh-CN"/>
        </w:rPr>
        <w:t>HTML 音频与视频</w:t>
      </w:r>
      <w:bookmarkEnd w:id="5"/>
    </w:p>
    <w:p>
      <w:pPr>
        <w:bidi w:val="0"/>
      </w:pPr>
      <w:r>
        <w:drawing>
          <wp:inline distT="0" distB="0" distL="114300" distR="114300">
            <wp:extent cx="6362700" cy="4748530"/>
            <wp:effectExtent l="0" t="0" r="0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6291580" cy="3834130"/>
            <wp:effectExtent l="0" t="0" r="4445" b="44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00550" cy="885825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sz w:val="56"/>
          <w:szCs w:val="56"/>
          <w:lang w:val="en-US" w:eastAsia="zh-CN"/>
        </w:rPr>
      </w:pPr>
      <w:bookmarkStart w:id="6" w:name="_Toc8130"/>
      <w:r>
        <w:rPr>
          <w:rFonts w:hint="eastAsia" w:ascii="黑体" w:hAnsi="黑体" w:eastAsia="黑体" w:cs="黑体"/>
          <w:sz w:val="56"/>
          <w:szCs w:val="56"/>
          <w:lang w:val="en-US" w:eastAsia="zh-CN"/>
        </w:rPr>
        <w:t>列表</w:t>
      </w:r>
      <w:bookmarkEnd w:id="6"/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7" w:name="_Toc2003"/>
      <w:bookmarkStart w:id="8" w:name="_Toc14790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无序列表</w:t>
      </w:r>
      <w:bookmarkEnd w:id="7"/>
    </w:p>
    <w:p>
      <w:r>
        <w:drawing>
          <wp:inline distT="0" distB="0" distL="114300" distR="114300">
            <wp:extent cx="7277100" cy="3843655"/>
            <wp:effectExtent l="0" t="0" r="0" b="444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8"/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9" w:name="_Toc12717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有序列表</w:t>
      </w:r>
    </w:p>
    <w:p>
      <w:r>
        <w:drawing>
          <wp:inline distT="0" distB="0" distL="114300" distR="114300">
            <wp:extent cx="7143750" cy="3900805"/>
            <wp:effectExtent l="0" t="0" r="0" b="444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自定义列表</w:t>
      </w:r>
      <w:bookmarkEnd w:id="9"/>
    </w:p>
    <w:p>
      <w:r>
        <w:drawing>
          <wp:inline distT="0" distB="0" distL="114300" distR="114300">
            <wp:extent cx="7172325" cy="4429125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sz w:val="56"/>
          <w:szCs w:val="56"/>
          <w:lang w:val="en-US" w:eastAsia="zh-CN"/>
        </w:rPr>
      </w:pPr>
      <w:bookmarkStart w:id="10" w:name="_Toc31782"/>
      <w:r>
        <w:rPr>
          <w:rFonts w:hint="eastAsia" w:ascii="黑体" w:hAnsi="黑体" w:eastAsia="黑体" w:cs="黑体"/>
          <w:sz w:val="56"/>
          <w:szCs w:val="56"/>
          <w:lang w:val="en-US" w:eastAsia="zh-CN"/>
        </w:rPr>
        <w:t>表格</w:t>
      </w:r>
      <w:bookmarkEnd w:id="10"/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11" w:name="_Toc13276"/>
      <w:bookmarkStart w:id="12" w:name="_Toc32327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表格的基本标签</w:t>
      </w:r>
      <w:bookmarkEnd w:id="11"/>
    </w:p>
    <w:p>
      <w:r>
        <w:drawing>
          <wp:inline distT="0" distB="0" distL="114300" distR="114300">
            <wp:extent cx="6910705" cy="2567305"/>
            <wp:effectExtent l="0" t="0" r="4445" b="444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rcRect l="-443" t="2346"/>
                    <a:stretch>
                      <a:fillRect/>
                    </a:stretch>
                  </pic:blipFill>
                  <pic:spPr>
                    <a:xfrm>
                      <a:off x="0" y="0"/>
                      <a:ext cx="691070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表格相关属性</w:t>
      </w:r>
      <w:bookmarkEnd w:id="12"/>
    </w:p>
    <w:p>
      <w:r>
        <w:drawing>
          <wp:inline distT="0" distB="0" distL="114300" distR="114300">
            <wp:extent cx="5929630" cy="4310380"/>
            <wp:effectExtent l="0" t="0" r="4445" b="444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4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13" w:name="_Toc25999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表格标题和表头单元格标签</w:t>
      </w:r>
      <w:bookmarkEnd w:id="13"/>
    </w:p>
    <w:p>
      <w:pPr>
        <w:bidi w:val="0"/>
      </w:pPr>
      <w:r>
        <w:drawing>
          <wp:inline distT="0" distB="0" distL="114300" distR="114300">
            <wp:extent cx="6962775" cy="3634105"/>
            <wp:effectExtent l="0" t="0" r="0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14" w:name="_Toc19085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表格结构标签</w:t>
      </w:r>
      <w:bookmarkEnd w:id="14"/>
    </w:p>
    <w:p>
      <w:r>
        <w:drawing>
          <wp:inline distT="0" distB="0" distL="114300" distR="114300">
            <wp:extent cx="4286250" cy="2919730"/>
            <wp:effectExtent l="0" t="0" r="0" b="444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15" w:name="_Toc16324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合并单元格</w:t>
      </w:r>
      <w:bookmarkEnd w:id="15"/>
    </w:p>
    <w:p>
      <w:r>
        <w:drawing>
          <wp:inline distT="0" distB="0" distL="114300" distR="114300">
            <wp:extent cx="6276975" cy="3152775"/>
            <wp:effectExtent l="0" t="0" r="0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8463280" cy="967105"/>
            <wp:effectExtent l="0" t="0" r="4445" b="444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6328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sz w:val="56"/>
          <w:szCs w:val="56"/>
          <w:lang w:val="en-US" w:eastAsia="zh-CN"/>
        </w:rPr>
      </w:pPr>
      <w:bookmarkStart w:id="16" w:name="_Toc21887"/>
      <w:r>
        <w:rPr>
          <w:rFonts w:hint="eastAsia" w:ascii="黑体" w:hAnsi="黑体" w:eastAsia="黑体" w:cs="黑体"/>
          <w:sz w:val="56"/>
          <w:szCs w:val="56"/>
          <w:lang w:val="en-US" w:eastAsia="zh-CN"/>
        </w:rPr>
        <w:t>表单标签</w:t>
      </w:r>
      <w:bookmarkEnd w:id="16"/>
    </w:p>
    <w:p>
      <w:pPr>
        <w:pStyle w:val="3"/>
        <w:bidi w:val="0"/>
        <w:rPr>
          <w:rFonts w:hint="eastAsia" w:ascii="黑体" w:hAnsi="黑体" w:eastAsia="黑体" w:cs="黑体"/>
          <w:b/>
          <w:bCs/>
          <w:i w:val="0"/>
          <w:iCs w:val="0"/>
          <w:sz w:val="40"/>
          <w:szCs w:val="40"/>
          <w:lang w:val="en-US" w:eastAsia="zh-CN"/>
        </w:rPr>
      </w:pPr>
      <w:bookmarkStart w:id="17" w:name="_Toc20060"/>
      <w:r>
        <w:rPr>
          <w:rFonts w:hint="eastAsia" w:ascii="黑体" w:hAnsi="黑体" w:eastAsia="黑体" w:cs="黑体"/>
          <w:b/>
          <w:bCs/>
          <w:i w:val="0"/>
          <w:iCs w:val="0"/>
          <w:sz w:val="40"/>
          <w:szCs w:val="40"/>
          <w:lang w:val="en-US" w:eastAsia="zh-CN"/>
        </w:rPr>
        <w:t>input系列标签</w:t>
      </w:r>
      <w:bookmarkEnd w:id="17"/>
    </w:p>
    <w:p>
      <w:pPr>
        <w:bidi w:val="0"/>
      </w:pPr>
      <w:r>
        <w:drawing>
          <wp:inline distT="0" distB="0" distL="114300" distR="114300">
            <wp:extent cx="6796405" cy="4886325"/>
            <wp:effectExtent l="0" t="0" r="4445" b="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9640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b/>
          <w:bCs w:val="0"/>
          <w:sz w:val="40"/>
          <w:szCs w:val="40"/>
          <w:lang w:val="en-US" w:eastAsia="zh-CN"/>
        </w:rPr>
      </w:pPr>
      <w:bookmarkStart w:id="18" w:name="_Toc9994"/>
      <w:r>
        <w:rPr>
          <w:rFonts w:hint="eastAsia" w:ascii="黑体" w:hAnsi="黑体" w:eastAsia="黑体" w:cs="黑体"/>
          <w:b/>
          <w:bCs w:val="0"/>
          <w:sz w:val="40"/>
          <w:szCs w:val="40"/>
          <w:lang w:val="en-US" w:eastAsia="zh-CN"/>
        </w:rPr>
        <w:t>文本框</w:t>
      </w:r>
      <w:bookmarkEnd w:id="18"/>
    </w:p>
    <w:p>
      <w:r>
        <w:drawing>
          <wp:inline distT="0" distB="0" distL="114300" distR="114300">
            <wp:extent cx="7277100" cy="2343150"/>
            <wp:effectExtent l="0" t="0" r="0" b="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2230" cy="304800"/>
            <wp:effectExtent l="0" t="0" r="4445" b="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19" w:name="_Toc16092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单选框与多选框</w:t>
      </w:r>
      <w:bookmarkEnd w:id="19"/>
    </w:p>
    <w:p>
      <w:r>
        <w:drawing>
          <wp:inline distT="0" distB="0" distL="114300" distR="114300">
            <wp:extent cx="7691755" cy="3624580"/>
            <wp:effectExtent l="0" t="0" r="4445" b="444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9175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691755" cy="3624580"/>
            <wp:effectExtent l="0" t="0" r="4445" b="444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9175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0975" cy="557530"/>
            <wp:effectExtent l="0" t="0" r="0" b="444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多选框与单选框类似，但type=</w:t>
      </w:r>
      <w:r>
        <w:rPr>
          <w:rFonts w:hint="default"/>
          <w:lang w:val="en-US" w:eastAsia="zh-CN"/>
        </w:rPr>
        <w:t>”checkbox”</w:t>
      </w:r>
      <w:r>
        <w:rPr>
          <w:rFonts w:hint="eastAsia"/>
          <w:lang w:val="en-US" w:eastAsia="zh-CN"/>
        </w:rPr>
        <w:t>.</w:t>
      </w:r>
    </w:p>
    <w:p>
      <w:pPr>
        <w:pStyle w:val="4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20" w:name="_Toc3782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文件选择</w:t>
      </w:r>
      <w:bookmarkEnd w:id="20"/>
    </w:p>
    <w:p>
      <w:r>
        <w:drawing>
          <wp:inline distT="0" distB="0" distL="114300" distR="114300">
            <wp:extent cx="6148705" cy="2333625"/>
            <wp:effectExtent l="0" t="0" r="4445" b="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14600" cy="333375"/>
            <wp:effectExtent l="0" t="0" r="0" b="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21" w:name="_Toc8728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按钮</w:t>
      </w:r>
      <w:bookmarkEnd w:id="21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7810500" cy="4119880"/>
            <wp:effectExtent l="0" t="0" r="0" b="444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57625" cy="2714625"/>
            <wp:effectExtent l="0" t="0" r="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3925" cy="2713990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bookmarkStart w:id="22" w:name="_Toc17254"/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button按钮标签</w:t>
      </w:r>
    </w:p>
    <w:p>
      <w:r>
        <w:drawing>
          <wp:inline distT="0" distB="0" distL="114300" distR="114300">
            <wp:extent cx="6505575" cy="4229100"/>
            <wp:effectExtent l="0" t="0" r="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5325" cy="795655"/>
            <wp:effectExtent l="0" t="0" r="0" b="444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9330" cy="323850"/>
            <wp:effectExtent l="0" t="0" r="4445" b="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select下拉菜单标签</w:t>
      </w:r>
    </w:p>
    <w:p>
      <w:pPr>
        <w:tabs>
          <w:tab w:val="left" w:pos="1569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029200" cy="2562225"/>
            <wp:effectExtent l="0" t="0" r="0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tabs>
          <w:tab w:val="left" w:pos="1569"/>
        </w:tabs>
      </w:pPr>
      <w:r>
        <w:drawing>
          <wp:inline distT="0" distB="0" distL="114300" distR="114300">
            <wp:extent cx="3248025" cy="1300480"/>
            <wp:effectExtent l="0" t="0" r="0" b="444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6445" cy="1285240"/>
            <wp:effectExtent l="0" t="0" r="1905" b="63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textarea文本域标签</w:t>
      </w:r>
    </w:p>
    <w:p>
      <w:r>
        <w:drawing>
          <wp:inline distT="0" distB="0" distL="114300" distR="114300">
            <wp:extent cx="4343400" cy="3386455"/>
            <wp:effectExtent l="0" t="0" r="0" b="444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</w:rPr>
      </w:pPr>
      <w:r>
        <w:rPr>
          <w:rFonts w:hint="eastAsia" w:ascii="黑体" w:hAnsi="黑体" w:eastAsia="黑体" w:cs="黑体"/>
          <w:sz w:val="40"/>
          <w:szCs w:val="40"/>
        </w:rPr>
        <w:t>label标签</w:t>
      </w:r>
    </w:p>
    <w:p/>
    <w:p>
      <w:r>
        <w:drawing>
          <wp:inline distT="0" distB="0" distL="114300" distR="114300">
            <wp:extent cx="6510655" cy="4472305"/>
            <wp:effectExtent l="0" t="0" r="4445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方法1：</w:t>
      </w:r>
      <w:r>
        <w:drawing>
          <wp:inline distT="0" distB="0" distL="114300" distR="114300">
            <wp:extent cx="5524500" cy="281305"/>
            <wp:effectExtent l="0" t="0" r="0" b="444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方法2：</w:t>
      </w:r>
      <w:r>
        <w:drawing>
          <wp:inline distT="0" distB="0" distL="114300" distR="114300">
            <wp:extent cx="4162425" cy="271780"/>
            <wp:effectExtent l="0" t="0" r="0" b="44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语义化标签</w:t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没有语义布局标签</w:t>
      </w:r>
    </w:p>
    <w:p>
      <w:r>
        <w:drawing>
          <wp:inline distT="0" distB="0" distL="114300" distR="114300">
            <wp:extent cx="7429500" cy="1285875"/>
            <wp:effectExtent l="0" t="0" r="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rcRect l="313" r="-313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黑体" w:hAnsi="黑体" w:eastAsia="黑体" w:cs="黑体"/>
          <w:sz w:val="40"/>
          <w:szCs w:val="40"/>
          <w:lang w:val="en-US" w:eastAsia="zh-CN"/>
        </w:rPr>
      </w:pPr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有语义的布局标签</w:t>
      </w:r>
    </w:p>
    <w:p>
      <w:r>
        <w:drawing>
          <wp:inline distT="0" distB="0" distL="114300" distR="114300">
            <wp:extent cx="8453120" cy="3861435"/>
            <wp:effectExtent l="0" t="0" r="5080" b="5715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5312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字符实体</w:t>
      </w:r>
    </w:p>
    <w:p>
      <w:r>
        <w:drawing>
          <wp:inline distT="0" distB="0" distL="114300" distR="114300">
            <wp:extent cx="5467350" cy="2557780"/>
            <wp:effectExtent l="0" t="0" r="0" b="4445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HTML只识别一个空格</w:t>
      </w:r>
    </w:p>
    <w:p>
      <w:r>
        <w:drawing>
          <wp:inline distT="0" distB="0" distL="114300" distR="114300">
            <wp:extent cx="3681730" cy="466725"/>
            <wp:effectExtent l="0" t="0" r="4445" b="0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8730" cy="314325"/>
            <wp:effectExtent l="0" t="0" r="4445" b="0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常见字符实体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991350" cy="5010150"/>
            <wp:effectExtent l="0" t="0" r="0" b="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 w:eastAsia="宋体"/>
          <w:lang w:val="en-US" w:eastAsia="zh-CN"/>
        </w:rPr>
      </w:pPr>
      <w:r>
        <w:rPr>
          <w:rFonts w:hint="eastAsia"/>
        </w:rPr>
        <w:t>HTML 标签</w:t>
      </w:r>
      <w:bookmarkEnd w:id="22"/>
      <w:r>
        <w:rPr>
          <w:rFonts w:hint="eastAsia"/>
          <w:lang w:val="en-US" w:eastAsia="zh-CN"/>
        </w:rPr>
        <w:t>表</w:t>
      </w:r>
      <w:bookmarkStart w:id="23" w:name="_GoBack"/>
      <w:bookmarkEnd w:id="23"/>
    </w:p>
    <w:p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按字母顺序排列</w:t>
      </w:r>
    </w:p>
    <w:p>
      <w:pPr>
        <w:rPr>
          <w:sz w:val="22"/>
          <w:szCs w:val="22"/>
        </w:rPr>
      </w:pPr>
      <w:r>
        <w:rPr>
          <w:b/>
          <w:bCs/>
          <w:sz w:val="22"/>
          <w:szCs w:val="22"/>
        </w:rPr>
        <w:t>New</w:t>
      </w:r>
      <w:r>
        <w:rPr>
          <w:rFonts w:ascii="Calibri" w:hAnsi="Calibri" w:cs="Calibri"/>
          <w:sz w:val="22"/>
          <w:szCs w:val="22"/>
        </w:rPr>
        <w:t> </w:t>
      </w:r>
      <w:r>
        <w:rPr>
          <w:sz w:val="22"/>
          <w:szCs w:val="22"/>
        </w:rPr>
        <w:t>: HTML5新标签</w:t>
      </w:r>
    </w:p>
    <w:tbl>
      <w:tblPr>
        <w:tblStyle w:val="8"/>
        <w:tblW w:w="12522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130"/>
        <w:gridCol w:w="9392"/>
      </w:tblGrid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50" w:type="pct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</w:tcPr>
          <w:p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标签</w:t>
            </w:r>
          </w:p>
        </w:tc>
        <w:tc>
          <w:tcPr>
            <w:tcW w:w="3750" w:type="pct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</w:tcPr>
          <w:p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描述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"https://www.runoob.com/tags/tag-comment.html"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&lt;!--...--&gt;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定义注释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"https://www.runoob.com/tags/tag-doctype.html"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&lt;!DOCTYPE&gt;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定义文档类型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"https://www.runoob.com/tags/tag-a.html"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&lt;a&gt;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定义超文本链接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"https://www.runoob.com/tags/tag-abbr.html"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&lt;abbr&gt;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定义缩写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"https://www.runoob.com/tags/tag-acronym.html"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&lt;acronym&gt;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定义只取首字母的缩写，不支持HTML5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"https://www.runoob.com/tags/tag-address.html"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&lt;address&gt;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定义文档作者或拥有者的联系信息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"https://www.runoob.com/tags/tag-applet.html"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&lt;applet&gt;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HTML5中不赞成使用。定义嵌入的 applet。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"https://www.runoob.com/tags/tag-area.html"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&lt;area&gt;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定义图像映射内部的区域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"https://www.runoob.com/tags/tag-article.html"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&lt;article&gt;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定义一个文章区域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"https://www.runoob.com/tags/tag-aside.html"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&lt;aside&gt;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定义页面的侧边栏内容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"https://www.runoob.com/tags/tag-audio.html"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&lt;audio&gt;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定义音频内容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定义文本粗体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"https://www.runoob.com/tags/tag-base.html"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&lt;base&gt;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定义页面中所有链接的默认地址或默认目标。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"https://www.runoob.com/tags/tag-basefont.html"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&lt;basefont&gt;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HTML5不支持，不赞成使用。定义页面中文本的默认字体、颜色或尺寸。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"https://www.runoob.com/tags/tag-bdi.html"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&lt;bdi&gt;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允许您设置一段文本，使其脱离其父元素的文本方向设置。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"https://www.runoob.com/tags/tag-bdo.html"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&lt;bdo&gt;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定义文字方向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"https://www.runoob.com/tags/tag-big.html"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&lt;big&gt;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定义大号文本，HTML5不支持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"https://www.runoob.com/tags/tag-blockquote.html"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&lt;blockquote&gt;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定义长的引用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"https://www.runoob.com/tags/tag-body.html"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&lt;body&gt;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定义文档的主体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定义换行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"https://www.runoob.com/tags/tag-button.html"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&lt;button&gt;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定义一个点击按钮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"https://www.runoob.com/tags/tag-canvas.html"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&lt;canvas&gt;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定义图形，比如图表和其他图像,标签只是图形容器，您必须使用脚本来绘制图形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"https://www.runoob.com/tags/tag-caption.html"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&lt;caption&gt;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定义表格标题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"https://www.runoob.com/tags/tag-center.html"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&lt;center&gt;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HTML5不支持，不赞成使用。定义居中文本。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"https://www.runoob.com/tags/tag-cite.html"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&lt;cite&gt;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定义引用(citation)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"https://www.runoob.com/tags/tag-code.html"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&lt;code&gt;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定义计算机代码文本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"https://www.runoob.com/tags/tag-col.html"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&lt;col&gt;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定义表格中一个或多个列的属性值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"https://www.runoob.com/tags/tag-colgroup.html"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&lt;colgroup&gt;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定义表格中供格式化的列组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"https://www.runoob.com/tags/tag-command.html"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&lt;command&gt;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定义命令按钮，比如单选按钮、复选框或按钮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"https://www.runoob.com/tags/tag-datalist.html"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&lt;datalist&gt;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定义选项列表。请与 input 元素配合使用该元素，来定义 input 可能的值。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"https://www.runoob.com/tags/tag-dd.html"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&lt;dd&gt;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定义定义列表中项目的描述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"https://www.runoob.com/tags/tag-del.html"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&lt;del&gt;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定义被删除文本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"https://www.runoob.com/tags/tag-details.html"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&lt;details&gt;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用于描述文档或文档某个部分的细节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"https://www.runoob.com/tags/tag-dfn.html"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&lt;dfn&gt;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定义定义项目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"https://www.runoob.com/tags/tag-dialog.html"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&lt;dialog&gt;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定义对话框，比如提示框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"https://www.runoob.com/tags/tag-dir.html"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&lt;dir&gt;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HTML5不支持，不赞成使用。定义目录列表。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"https://www.runoob.com/tags/tag-div.html"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&lt;div&gt;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定义文档中的节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"https://www.runoob.com/tags/tag-dl.html"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&lt;dl&gt;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定义列表详情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"https://www.runoob.com/tags/tag-dt.html"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&lt;dt&gt;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定义列表中的项目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"https://www.runoob.com/tags/tag-em.html"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&lt;em&gt;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定义强调文本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"https://www.runoob.com/tags/tag-embed.html"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&lt;embed&gt;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定义嵌入的内容，比如插件。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"https://www.runoob.com/tags/tag-fieldset.html"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&lt;fieldset&gt;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定义围绕表单中元素的边框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"https://www.runoob.com/tags/tag-figcaption.html"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&lt;figcaption&gt;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定义&lt;figure&gt; 元素的标题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"https://www.runoob.com/tags/tag-figure.html"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&lt;figure&gt;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规定独立的流内容（图像、图表、照片、代码等等）。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"https://www.runoob.com/tags/tag-font.html"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&lt;font&gt;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HTML5不支持，不赞成使用。定义文字的字体、尺寸和颜色。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"https://www.runoob.com/tags/tag-footer.html"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&lt;footer&gt;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 section 或 document 的页脚。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"https://www.runoob.com/tags/tag-form.html"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&lt;form&gt;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定义了HTML文档的表单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"https://www.runoob.com/tags/tag-frame.html"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&lt;frame&gt;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定义框架集的窗口或框架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"https://www.runoob.com/tags/tag-frameset.html"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&lt;frameset&gt;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定义框架集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"https://www.runoob.com/tags/tag-hn.html"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&lt;h1&gt; to &lt;h6&gt;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 HTML 标题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"https://www.runoob.com/tags/tag-head.html"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&lt;head&gt;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定义关于文档的信息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"https://www.runoob.com/tags/tag-header.html"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&lt;header&gt;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定义了文档的头部区域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"https://www.runoob.com/tags/tag-hr.html"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&lt;hr&gt;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定义水平线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"https://www.runoob.com/tags/tag-html.html"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&lt;html&gt;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 HTML 文档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"https://www.runoob.com/tags/tag-i.html"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&lt;i&gt;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定义斜体字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"https://www.runoob.com/tags/tag-iframe.html"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&lt;iframe&gt;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定义内联框架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"https://www.runoob.com/tags/tag-img.html"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&lt;img&gt;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定义图像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"https://www.runoob.com/tags/tag-input.html"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&lt;input&gt;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定义输入控件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"https://www.runoob.com/tags/tag-ins.html"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&lt;ins&gt;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定义被插入文本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"https://www.runoob.com/tags/tag-kbd.html"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&lt;kbd&gt;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定义键盘文本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"https://www.runoob.com/tags/tag-keygen.html"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&lt;keygen&gt;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规定用于表单的密钥对生成器字段。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"https://www.runoob.com/tags/tag-label.html"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&lt;label&gt;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 input 元素的标注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"https://www.runoob.com/tags/tag-legend.html"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&lt;legend&gt;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 fieldset 元素的标题。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"https://www.runoob.com/tags/tag-li.html"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&lt;li&gt;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定义列表的项目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"https://www.runoob.com/tags/tag-link.html"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&lt;link&gt;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定义文档与外部资源的关系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"https://www.runoob.com/tags/tag-main.html"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&lt;main&gt;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定义文档的主体部分。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"https://www.runoob.com/tags/tag-map.html"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&lt;map&gt;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定义图像映射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"https://www.runoob.com/tags/tag-mark.html"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&lt;mark&gt;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定义带有记号的文本。请在需要突出显示文本时使用 &lt;em&gt; 标签。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"https://www.runoob.com/tags/tag-menu.html"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&lt;menu&gt;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不赞成使用。定义菜单列表。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"https://www.runoob.com/tags/tag-meta.html"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&lt;meta&gt;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定义关于 HTML 文档的元信息。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"https://www.runoob.com/tags/tag-meter.html"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&lt;meter&gt;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定义度量衡。仅用于已知最大和最小值的度量。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"https://www.runoob.com/tags/tag-nav.html"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&lt;nav&gt;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定义导航链接的部分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"https://www.runoob.com/tags/tag-noframes.html" </w:instrText>
            </w:r>
            <w:r>
              <w:fldChar w:fldCharType="separate"/>
            </w:r>
            <w:r>
              <w:rPr>
                <w:rStyle w:val="10"/>
                <w:sz w:val="22"/>
                <w:szCs w:val="22"/>
              </w:rPr>
              <w:t>&lt;noframes&gt;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定义针对不支持框架的用户的替代内容。HTML5不支持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"https://www.runoob.com/tags/tag-noscript.html"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&lt;noscript&gt;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定义针对不支持客户端脚本的用户的替代内容。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"https://www.runoob.com/tags/tag-object.html"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&lt;object&gt;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定义内嵌对象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"https://www.runoob.com/tags/tag-ol.html" </w:instrText>
            </w:r>
            <w:r>
              <w:fldChar w:fldCharType="separate"/>
            </w:r>
            <w:r>
              <w:rPr>
                <w:rStyle w:val="10"/>
                <w:sz w:val="22"/>
                <w:szCs w:val="22"/>
              </w:rPr>
              <w:t>&lt;ol&gt;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定义有序列表。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"https://www.runoob.com/tags/tag-optgroup.html"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&lt;optgroup&gt;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定义选择列表中相关选项的组合。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"https://www.runoob.com/tags/tag-option.html"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&lt;option&gt;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定义选择列表中的选项。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"https://www.runoob.com/tags/tag-output.html"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&lt;output&gt;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定义不同类型的输出，比如脚本的输出。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"https://www.runoob.com/tags/tag-p.html"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&lt;p&gt;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定义段落。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"https://www.runoob.com/tags/tag-param.html"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&lt;param&gt;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定义对象的参数。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"https://www.runoob.com/tags/tag-pre.html"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&lt;pre&gt;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定义预格式文本。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"https://www.runoob.com/tags/tag-progress.html"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&lt;progress&gt;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定义运行中的进度（进程）。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"https://www.runoob.com/tags/tag-q.html"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&lt;q&gt;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定义短的引用。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"https://www.runoob.com/tags/tag-rp.html"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&lt;rp&gt;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&lt;rp&gt; 标签在 ruby 注释中使用，以定义不支持 ruby 元素的浏览器所显示的内容。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"https://www.runoob.com/tags/tag-rt.html"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&lt;rt&gt;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&lt;rt&gt; 标签定义字符（中文注音或字符）的解释或发音。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"https://www.runoob.com/tags/tag-ruby.html"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&lt;ruby&gt;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&lt;ruby&gt; 标签定义 ruby 注释（中文注音或字符）。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不赞成使用。定义加删除线的文本。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"https://www.runoob.com/tags/tag-samp.html"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&lt;samp&gt;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定义计算机代码样本。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"https://www.runoob.com/tags/tag-script.html"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&lt;script&gt;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定义客户端脚本。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"https://www.runoob.com/tags/tag-section.html"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&lt;section&gt;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&lt;section&gt; 标签定义文档中的节（section、区段）。比如章节、页眉、页脚或文档中的其他部分。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"https://www.runoob.com/tags/tag-select.html"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&lt;select&gt;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定义选择列表（下拉列表）。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"https://www.runoob.com/tags/tag-small.html"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&lt;small&gt;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定义小号文本。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"https://www.runoob.com/tags/tag-source.html"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&lt;source&gt;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&lt;source&gt; 标签为媒介元素（比如 &lt;video&gt; 和 &lt;audio&gt;）定义媒介资源。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"https://www.runoob.com/tags/tag-span.html"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&lt;span&gt;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定义文档中的节。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"https://www.runoob.com/tags/tag-strike.html"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&lt;strike&gt;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HTML5不支持，不赞成使用。定义加删除线文本。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"https://www.runoob.com/tags/tag-strong.html"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&lt;strong&gt;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定义强调文本。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"https://www.runoob.com/tags/tag-style.html"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&lt;style&gt;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定义文档的样式信息。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"https://www.runoob.com/tags/tag-sub.html"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&lt;sub&gt;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定义下标文本。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"https://www.runoob.com/tags/tag-summary.html"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&lt;summary&gt;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&lt;summary&gt; 标签包含 details 元素的标题，"details" 元素用于描述有关文档或文档片段的详细信息。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"https://www.runoob.com/tags/tag-sup.html"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&lt;sup&gt;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定义上标文本。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"https://www.runoob.com/tags/tag-table.html"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&lt;table&gt;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"https://www.runoob.com/tags/tag-tbody.html"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&lt;tbody&gt;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定义表格中的主体内容。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"https://www.runoob.com/tags/tag-td.html"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&lt;td&gt;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定义表格中的单元。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"https://www.runoob.com/tags/tag-textarea.html"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&lt;textarea&gt;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定义多行的文本输入控件。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"https://www.runoob.com/tags/tag-tfoot.html"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&lt;tfoot&gt;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定义表格中的表注内容（脚注）。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"https://www.runoob.com/tags/tag-th.html"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&lt;th&gt;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定义表格中的表头单元格。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"https://www.runoob.com/tags/tag-thead.html"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&lt;thead&gt;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定义表格中的表头内容。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"https://www.runoob.com/tags/tag-time.html"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&lt;time&gt;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定义日期或时间，或者两者。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"https://www.runoob.com/tags/tag-template.html"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&lt;template&gt;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定义在页面加载时隐藏的一些内容。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"https://www.runoob.com/tags/tag-title.html"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&lt;title&gt;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定义文档的标题。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定义表格中的行。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"https://www.runoob.com/tags/tag-track.html"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&lt;track&gt;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&lt;track&gt; 标签为诸如 video 元素之类的媒介规定外部文本轨道。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"https://www.runoob.com/tags/tag-tt.html"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&lt;tt&gt;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定义打字机文本。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"https://www.runoob.com/tags/tag-u.html"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&lt;u&gt;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不赞成使用。定义下划线文本。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"https://www.runoob.com/tags/tag-ul.html"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&lt;ul&gt;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定义无序列表。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"https://www.runoob.com/tags/tag-var.html"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&lt;var&gt;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定义文本的变量部分。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"https://www.runoob.com/tags/tag-video.html"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&lt;video&gt;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&lt;video&gt; 标签定义视频，比如电影片段或其他视频流。</w:t>
            </w:r>
          </w:p>
        </w:tc>
      </w:tr>
      <w:tr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fldChar w:fldCharType="begin"/>
            </w:r>
            <w:r>
              <w:instrText xml:space="preserve"> HYPERLINK "https://www.runoob.com/tags/tag-wbr.html" </w:instrText>
            </w:r>
            <w:r>
              <w:fldChar w:fldCharType="separate"/>
            </w:r>
            <w:r>
              <w:rPr>
                <w:rStyle w:val="11"/>
                <w:sz w:val="22"/>
                <w:szCs w:val="22"/>
              </w:rPr>
              <w:t>&lt;wbr&gt;</w:t>
            </w:r>
            <w:r>
              <w:rPr>
                <w:rStyle w:val="11"/>
                <w:sz w:val="22"/>
                <w:szCs w:val="22"/>
              </w:rPr>
              <w:fldChar w:fldCharType="end"/>
            </w:r>
            <w:r>
              <w:rPr>
                <w:b/>
                <w:bCs/>
                <w:sz w:val="22"/>
                <w:szCs w:val="22"/>
              </w:rPr>
              <w:t>New</w:t>
            </w:r>
          </w:p>
        </w:tc>
        <w:tc>
          <w:tcPr>
            <w:tcW w:w="0" w:type="auto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</w:tcPr>
          <w:p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规定在文本中的何处适合添加换行符。</w:t>
            </w:r>
          </w:p>
        </w:tc>
      </w:tr>
    </w:tbl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详细使用方法于 </w:t>
      </w:r>
      <w:r>
        <w:fldChar w:fldCharType="begin"/>
      </w:r>
      <w:r>
        <w:instrText xml:space="preserve"> HYPERLINK "https://www.runoob.com/tags/tag-a.html" </w:instrText>
      </w:r>
      <w:r>
        <w:fldChar w:fldCharType="separate"/>
      </w:r>
      <w:r>
        <w:rPr>
          <w:rStyle w:val="11"/>
          <w:b/>
          <w:bCs/>
          <w:sz w:val="28"/>
          <w:szCs w:val="28"/>
        </w:rPr>
        <w:t>https://www.runoob.com/tags/tag-a.html</w:t>
      </w:r>
      <w:r>
        <w:rPr>
          <w:rStyle w:val="11"/>
          <w:b/>
          <w:bCs/>
          <w:sz w:val="28"/>
          <w:szCs w:val="28"/>
        </w:rPr>
        <w:fldChar w:fldCharType="end"/>
      </w:r>
      <w:r>
        <w:rPr>
          <w:rFonts w:hint="eastAsia"/>
          <w:b/>
          <w:bCs/>
          <w:sz w:val="28"/>
          <w:szCs w:val="28"/>
        </w:rPr>
        <w:t>查看。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MwNDdkNzA4NjU5MzkwOWJmYzA5M2ZkZjliZTk4NzAifQ=="/>
  </w:docVars>
  <w:rsids>
    <w:rsidRoot w:val="00201C84"/>
    <w:rsid w:val="000246E9"/>
    <w:rsid w:val="00155135"/>
    <w:rsid w:val="00201C84"/>
    <w:rsid w:val="0024115A"/>
    <w:rsid w:val="002A78E6"/>
    <w:rsid w:val="002F6FFC"/>
    <w:rsid w:val="00541C22"/>
    <w:rsid w:val="00560674"/>
    <w:rsid w:val="005A772C"/>
    <w:rsid w:val="007C227C"/>
    <w:rsid w:val="00851ED1"/>
    <w:rsid w:val="00857C6D"/>
    <w:rsid w:val="009D5795"/>
    <w:rsid w:val="00A02BD8"/>
    <w:rsid w:val="00A07CEE"/>
    <w:rsid w:val="00A72904"/>
    <w:rsid w:val="00A87E9D"/>
    <w:rsid w:val="00A90396"/>
    <w:rsid w:val="00AA7591"/>
    <w:rsid w:val="00CB1E2F"/>
    <w:rsid w:val="00CC3BC8"/>
    <w:rsid w:val="00E450E2"/>
    <w:rsid w:val="00FB52E6"/>
    <w:rsid w:val="01325A8F"/>
    <w:rsid w:val="1CF00880"/>
    <w:rsid w:val="1F503858"/>
    <w:rsid w:val="261A7C03"/>
    <w:rsid w:val="36FF1994"/>
    <w:rsid w:val="3774124D"/>
    <w:rsid w:val="3BF35840"/>
    <w:rsid w:val="3F47212A"/>
    <w:rsid w:val="4C1F2C32"/>
    <w:rsid w:val="4EE24E35"/>
    <w:rsid w:val="6DC26C9C"/>
    <w:rsid w:val="785B3F75"/>
    <w:rsid w:val="7BC2430B"/>
    <w:rsid w:val="7D2232B3"/>
    <w:rsid w:val="7F2A4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仿宋" w:hAnsi="仿宋" w:eastAsia="仿宋" w:cs="仿宋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仿宋" w:hAnsi="仿宋" w:eastAsia="仿宋" w:cs="仿宋"/>
      <w:color w:val="000000"/>
      <w:sz w:val="30"/>
      <w:szCs w:val="30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color w:val="auto"/>
      <w:kern w:val="36"/>
      <w:sz w:val="48"/>
      <w:szCs w:val="48"/>
    </w:rPr>
  </w:style>
  <w:style w:type="paragraph" w:styleId="3">
    <w:name w:val="heading 2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semiHidden/>
    <w:unhideWhenUsed/>
    <w:uiPriority w:val="39"/>
    <w:pPr>
      <w:ind w:left="840" w:leftChars="400"/>
    </w:pPr>
  </w:style>
  <w:style w:type="paragraph" w:styleId="6">
    <w:name w:val="toc 1"/>
    <w:basedOn w:val="1"/>
    <w:next w:val="1"/>
    <w:unhideWhenUsed/>
    <w:qFormat/>
    <w:uiPriority w:val="39"/>
  </w:style>
  <w:style w:type="paragraph" w:styleId="7">
    <w:name w:val="toc 2"/>
    <w:basedOn w:val="1"/>
    <w:next w:val="1"/>
    <w:semiHidden/>
    <w:unhideWhenUsed/>
    <w:uiPriority w:val="39"/>
    <w:pPr>
      <w:ind w:left="420" w:leftChars="200"/>
    </w:pPr>
  </w:style>
  <w:style w:type="character" w:styleId="10">
    <w:name w:val="FollowedHyperlink"/>
    <w:basedOn w:val="9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标题 1 字符"/>
    <w:basedOn w:val="9"/>
    <w:link w:val="2"/>
    <w:uiPriority w:val="9"/>
    <w:rPr>
      <w:rFonts w:ascii="宋体" w:hAnsi="宋体" w:eastAsia="宋体" w:cs="宋体"/>
      <w:b/>
      <w:bCs/>
      <w:color w:val="auto"/>
      <w:kern w:val="36"/>
      <w:sz w:val="48"/>
      <w:szCs w:val="48"/>
    </w:rPr>
  </w:style>
  <w:style w:type="character" w:customStyle="1" w:styleId="13">
    <w:name w:val="标题 2 字符"/>
    <w:basedOn w:val="9"/>
    <w:link w:val="3"/>
    <w:semiHidden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4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5">
    <w:name w:val="TOC Heading"/>
    <w:basedOn w:val="2"/>
    <w:next w:val="1"/>
    <w:unhideWhenUsed/>
    <w:qFormat/>
    <w:uiPriority w:val="39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bmp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198450-6033-4662-BF0A-AB9FE4BCA77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1985</Words>
  <Characters>3089</Characters>
  <Lines>75</Lines>
  <Paragraphs>21</Paragraphs>
  <TotalTime>4</TotalTime>
  <ScaleCrop>false</ScaleCrop>
  <LinksUpToDate>false</LinksUpToDate>
  <CharactersWithSpaces>3694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2023-05-29T10:59:00Z</dcterms:created>
  <dc:creator>李 益文</dc:creator>
  <cp:lastModifiedBy>微信用户</cp:lastModifiedBy>
  <dcterms:modified xsi:type="dcterms:W3CDTF">2023-06-03T09:25:00Z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D337CC752E8E43B8A4F17DCCBC550414_12</vt:lpwstr>
  </property>
</Properties>
</file>